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истории 10-11 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0"/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31"/>
      </w:tblGrid>
      <w:tr w:rsidR="00A57BFB" w:rsidRPr="00DB37FA" w:rsidTr="00AA269E">
        <w:tc>
          <w:tcPr>
            <w:tcW w:w="100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Рабочая программа по предмету </w:t>
            </w:r>
            <w:r w:rsidRPr="00DB37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история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составлена на основе следующих нормативно-правовых актов и документов:</w:t>
            </w:r>
          </w:p>
          <w:p w:rsidR="00A57BFB" w:rsidRPr="00DB37FA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Федеральный закон от 29 декабря 2012 года № 273-ФЗ «Об образовании в Российской Федерации»</w:t>
            </w:r>
            <w:r w:rsidRPr="00DB37FA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A57BFB" w:rsidRPr="00DB37FA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Минобразования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:rsidR="00A57BFB" w:rsidRPr="00A57BFB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Приказ Министерства образования Российской Федерации от 31.01.2012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1089».</w:t>
            </w:r>
          </w:p>
          <w:p w:rsidR="00A57BFB" w:rsidRPr="00A57BFB" w:rsidRDefault="00A57BFB" w:rsidP="00A57BFB">
            <w:pPr>
              <w:numPr>
                <w:ilvl w:val="0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план МКОУ </w:t>
            </w:r>
            <w:r w:rsidR="0068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КСОШ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201</w:t>
            </w:r>
            <w:r w:rsidR="0068740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8-2019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A57BFB" w:rsidRPr="00A57BFB" w:rsidRDefault="00A57BFB" w:rsidP="00A57BFB">
            <w:pPr>
              <w:pStyle w:val="a3"/>
              <w:numPr>
                <w:ilvl w:val="1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Изучение истории направлено на достижение следующих целей: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 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этнонациональных</w:t>
            </w:r>
            <w:proofErr w:type="spellEnd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традиций, нравственных и социальных установок, идеологических доктрин;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 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 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 овладение умениями и навыками поиска, систематизации и комплексного анализа исторической информации;</w:t>
            </w:r>
          </w:p>
          <w:p w:rsidR="00A57BFB" w:rsidRPr="00A57BFB" w:rsidRDefault="00A57BFB" w:rsidP="00A57BFB">
            <w:pPr>
              <w:pStyle w:val="a3"/>
              <w:numPr>
                <w:ilvl w:val="1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Задачи изучения истории</w:t>
            </w:r>
            <w:r w:rsidRP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Приобретение знаний о важнейших событиях и процессах отечественной и всемирной истории в их взаимосвязи и хронологической преемственности;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• Овладение способами деятельностей, элементарными методами исторического познания, умениями работы с различными источниками исторической информации, применение знаний и представлений об исторически сложившихся системах социальных норм и ценностей для жизни в поликультурном, 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полиэтническом и многоконфессиональном обществе.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Освоение компетенций в сфере отношений между людьми различных национальностей и вероисповеданий, самостоятельной познавательной и коммуникативной деятельности, ориентации в широком круге исторических источников.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• Формирование у учащихся гражданской позиции, национальной идентичности, воспитание патриотизма, толерантности.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57BFB" w:rsidRPr="00A57BFB" w:rsidRDefault="00A57BFB" w:rsidP="00A57BFB">
            <w:pPr>
              <w:pStyle w:val="a3"/>
              <w:numPr>
                <w:ilvl w:val="1"/>
                <w:numId w:val="1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результате изучения </w:t>
            </w:r>
            <w:r w:rsidRPr="00A57BFB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(название учебного курса)</w:t>
            </w:r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A57BF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должен</w:t>
            </w:r>
            <w:r w:rsidRPr="00A57BF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знать/понимать 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(предметно-информационная составляющая образованности):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факты, процессы и явления, характеризующие целостность и системность отечественной и всемирной истории;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периодизацию всемирной и отечественной истории;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современные версии и трактовки важнейших проблем отечественной и всемирной истории;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историческую обусловленность современных общественных процессов;</w:t>
            </w:r>
          </w:p>
          <w:p w:rsidR="00A57BFB" w:rsidRPr="00DB37FA" w:rsidRDefault="00A57BFB" w:rsidP="00A57BFB">
            <w:pPr>
              <w:numPr>
                <w:ilvl w:val="0"/>
                <w:numId w:val="2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особенности исторического пути России, ее роль в мировом сообществе;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уметь 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деятельностно-коммуникативная</w:t>
            </w:r>
            <w:proofErr w:type="spellEnd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составляющая образованности):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проводить поиск исторической информации в источниках разного типа;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анализировать историческую информацию, представленную в разных знаковых системах (текст, карта, таблица, схема, аудиовизуальный ряд);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      </w:r>
          </w:p>
          <w:p w:rsidR="00A57BFB" w:rsidRPr="00DB37FA" w:rsidRDefault="00A57BFB" w:rsidP="00A57BFB">
            <w:pPr>
              <w:numPr>
                <w:ilvl w:val="0"/>
                <w:numId w:val="3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представлять результаты изучения исторического материала в формах конспекта, реферата, рецензии;</w:t>
            </w: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использовать приобретённые знания и умения в практической деятельности </w:t>
            </w:r>
            <w:r w:rsidRPr="00DB37F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 повседневной жизни</w:t>
            </w:r>
            <w:r w:rsidRPr="00DB37FA">
              <w:rPr>
                <w:rFonts w:ascii="Times New Roman" w:eastAsia="Times New Roman" w:hAnsi="Times New Roman"/>
                <w:color w:val="00B050"/>
                <w:sz w:val="28"/>
                <w:szCs w:val="28"/>
                <w:lang w:eastAsia="ru-RU"/>
              </w:rPr>
              <w:t> </w:t>
            </w: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(ценностно-ориентационная составляющая образованности):</w:t>
            </w:r>
          </w:p>
          <w:p w:rsidR="00A57BFB" w:rsidRPr="00DB37FA" w:rsidRDefault="00A57BFB" w:rsidP="00A57BFB">
            <w:pPr>
              <w:numPr>
                <w:ilvl w:val="0"/>
                <w:numId w:val="4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A57BFB" w:rsidRPr="00DB37FA" w:rsidRDefault="00A57BFB" w:rsidP="00A57BFB">
            <w:pPr>
              <w:numPr>
                <w:ilvl w:val="0"/>
                <w:numId w:val="5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критического восприятия получаемой извне социальной информации;</w:t>
            </w:r>
          </w:p>
          <w:p w:rsidR="00A57BFB" w:rsidRPr="00DB37FA" w:rsidRDefault="00A57BFB" w:rsidP="00A57BFB">
            <w:pPr>
              <w:numPr>
                <w:ilvl w:val="0"/>
                <w:numId w:val="5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соотнесения своих действий и поступков окружающих с исторически возникшими формами социального поведения;</w:t>
            </w:r>
          </w:p>
          <w:p w:rsidR="00A57BFB" w:rsidRPr="00DB37FA" w:rsidRDefault="00A57BFB" w:rsidP="00A57BFB">
            <w:pPr>
              <w:numPr>
                <w:ilvl w:val="0"/>
                <w:numId w:val="5"/>
              </w:num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</w:p>
          <w:p w:rsidR="00A57BFB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содержательные линии программы базового уровня исторического образования на уровне среднего общего образования реализуются в рамках двух курсов – «Истории России» и «Всеобщей истории</w:t>
            </w:r>
            <w:proofErr w:type="gramStart"/>
            <w:r w:rsidRPr="00DB37F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A57BFB" w:rsidRDefault="00A57BFB" w:rsidP="00A5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8"/>
                <w:szCs w:val="28"/>
              </w:rPr>
              <w:t xml:space="preserve">4. Общая трудоемкость </w:t>
            </w:r>
          </w:p>
          <w:p w:rsidR="00A57BFB" w:rsidRPr="00687406" w:rsidRDefault="00A57BFB" w:rsidP="00687406"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Согласно учебному плану </w:t>
            </w:r>
            <w:r w:rsidR="00687406">
              <w:rPr>
                <w:rFonts w:ascii="Times New Roman" w:eastAsiaTheme="minorEastAsia" w:hAnsi="Times New Roman"/>
                <w:sz w:val="28"/>
                <w:szCs w:val="28"/>
              </w:rPr>
              <w:t xml:space="preserve"> МКОУ «</w:t>
            </w:r>
            <w:proofErr w:type="spellStart"/>
            <w:r w:rsidR="00687406">
              <w:rPr>
                <w:rFonts w:ascii="Times New Roman" w:eastAsiaTheme="minorEastAsia" w:hAnsi="Times New Roman"/>
                <w:sz w:val="28"/>
                <w:szCs w:val="28"/>
              </w:rPr>
              <w:t>Калининаульская</w:t>
            </w:r>
            <w:proofErr w:type="spellEnd"/>
            <w:r w:rsidR="00687406">
              <w:rPr>
                <w:rFonts w:ascii="Times New Roman" w:eastAsiaTheme="minorEastAsia" w:hAnsi="Times New Roman"/>
                <w:sz w:val="28"/>
                <w:szCs w:val="28"/>
              </w:rPr>
              <w:t xml:space="preserve"> средняя общеобразовательная школа имени Героя России </w:t>
            </w:r>
            <w:proofErr w:type="spellStart"/>
            <w:r w:rsidR="00687406">
              <w:rPr>
                <w:rFonts w:ascii="Times New Roman" w:eastAsiaTheme="minorEastAsia" w:hAnsi="Times New Roman"/>
                <w:sz w:val="28"/>
                <w:szCs w:val="28"/>
              </w:rPr>
              <w:t>Гайирханова</w:t>
            </w:r>
            <w:proofErr w:type="spellEnd"/>
            <w:r w:rsidR="00687406">
              <w:rPr>
                <w:rFonts w:ascii="Times New Roman" w:eastAsiaTheme="minorEastAsia" w:hAnsi="Times New Roman"/>
                <w:sz w:val="28"/>
                <w:szCs w:val="28"/>
              </w:rPr>
              <w:t xml:space="preserve"> М.М.»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138  часов отводится для изучения учебного предмета в 10-11 классах: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В 10-м классе-70 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.(2 </w:t>
            </w:r>
            <w:r>
              <w:rPr>
                <w:rFonts w:ascii="Times New Roman" w:eastAsiaTheme="minorEastAsia" w:hAnsi="Times New Roman"/>
                <w:spacing w:val="2"/>
                <w:sz w:val="28"/>
                <w:szCs w:val="28"/>
                <w:lang w:eastAsia="ru-RU"/>
              </w:rPr>
              <w:t xml:space="preserve">часа 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нед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лю)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В 11-м классе– 68 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.(2 </w:t>
            </w:r>
            <w:r>
              <w:rPr>
                <w:rFonts w:ascii="Times New Roman" w:eastAsiaTheme="minorEastAsia" w:hAnsi="Times New Roman"/>
                <w:spacing w:val="2"/>
                <w:sz w:val="28"/>
                <w:szCs w:val="28"/>
                <w:lang w:eastAsia="ru-RU"/>
              </w:rPr>
              <w:t>часа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в нед</w:t>
            </w:r>
            <w:r>
              <w:rPr>
                <w:rFonts w:ascii="Times New Roman" w:eastAsiaTheme="minorEastAsia" w:hAnsi="Times New Roman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лю)</w:t>
            </w:r>
          </w:p>
          <w:p w:rsidR="00A57BFB" w:rsidRDefault="00A57BFB" w:rsidP="00A5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-2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A57BFB" w:rsidRDefault="00A57BFB" w:rsidP="00A5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5. Формы контроля </w:t>
            </w:r>
          </w:p>
          <w:p w:rsidR="00A57BFB" w:rsidRDefault="00A57BFB" w:rsidP="00A57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Входной, промежуточный и итоговый.</w:t>
            </w:r>
          </w:p>
          <w:p w:rsidR="00A57BFB" w:rsidRDefault="00A57BFB" w:rsidP="00A57BFB">
            <w:pPr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A57BFB" w:rsidRPr="00DB37FA" w:rsidRDefault="00A57BFB" w:rsidP="00A57BFB">
            <w:pPr>
              <w:spacing w:after="150" w:line="245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DB37FA" w:rsidRDefault="00DB37FA" w:rsidP="00DB37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E76D6" w:rsidRDefault="006E76D6" w:rsidP="00DB37FA">
      <w:pPr>
        <w:ind w:left="-851" w:right="424" w:firstLine="851"/>
      </w:pPr>
    </w:p>
    <w:sectPr w:rsidR="006E76D6" w:rsidSect="00DB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50"/>
    <w:multiLevelType w:val="multilevel"/>
    <w:tmpl w:val="3BE2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B10DF"/>
    <w:multiLevelType w:val="multilevel"/>
    <w:tmpl w:val="BCA4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A1763"/>
    <w:multiLevelType w:val="multilevel"/>
    <w:tmpl w:val="B8EC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E621D"/>
    <w:multiLevelType w:val="multilevel"/>
    <w:tmpl w:val="8EF0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E3E55"/>
    <w:multiLevelType w:val="multilevel"/>
    <w:tmpl w:val="72B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3B97"/>
    <w:rsid w:val="004B3B97"/>
    <w:rsid w:val="00687406"/>
    <w:rsid w:val="006E76D6"/>
    <w:rsid w:val="00885728"/>
    <w:rsid w:val="00A57BFB"/>
    <w:rsid w:val="00AA269E"/>
    <w:rsid w:val="00DB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759</Words>
  <Characters>4331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5</cp:revision>
  <dcterms:created xsi:type="dcterms:W3CDTF">2018-02-19T05:32:00Z</dcterms:created>
  <dcterms:modified xsi:type="dcterms:W3CDTF">2018-12-17T07:56:00Z</dcterms:modified>
</cp:coreProperties>
</file>