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C9CE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6071C9CF" w14:textId="79D53FDC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04FFDD87" w14:textId="66E2283B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5560" w14:textId="236DD3A0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C7B2D">
        <w:rPr>
          <w:rFonts w:ascii="Times New Roman" w:hAnsi="Times New Roman" w:cs="Times New Roman"/>
          <w:sz w:val="24"/>
          <w:szCs w:val="24"/>
        </w:rPr>
        <w:t>_</w:t>
      </w:r>
      <w:r w:rsidR="00E461E7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Pr="00BC7B2D">
        <w:rPr>
          <w:rFonts w:ascii="Times New Roman" w:hAnsi="Times New Roman" w:cs="Times New Roman"/>
          <w:sz w:val="24"/>
          <w:szCs w:val="24"/>
        </w:rPr>
        <w:t>_____________________</w:t>
      </w:r>
      <w:r w:rsidR="00BC7B2D">
        <w:rPr>
          <w:rFonts w:ascii="Times New Roman" w:hAnsi="Times New Roman" w:cs="Times New Roman"/>
          <w:sz w:val="24"/>
          <w:szCs w:val="24"/>
        </w:rPr>
        <w:t>_____</w:t>
      </w:r>
    </w:p>
    <w:p w14:paraId="14873B24" w14:textId="08CC0EC5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E461E7" w:rsidRPr="00E4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1E7" w:rsidRPr="008958F4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</w:t>
      </w:r>
      <w:proofErr w:type="spellStart"/>
      <w:r w:rsidR="00E461E7" w:rsidRPr="008958F4">
        <w:rPr>
          <w:rFonts w:ascii="Times New Roman" w:hAnsi="Times New Roman" w:cs="Times New Roman"/>
          <w:b/>
          <w:sz w:val="24"/>
          <w:szCs w:val="24"/>
        </w:rPr>
        <w:t>учреждение"Калининаульская</w:t>
      </w:r>
      <w:proofErr w:type="spellEnd"/>
      <w:r w:rsidR="00E461E7" w:rsidRPr="008958F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Героя России </w:t>
      </w:r>
      <w:proofErr w:type="spellStart"/>
      <w:r w:rsidR="00E461E7" w:rsidRPr="008958F4">
        <w:rPr>
          <w:rFonts w:ascii="Times New Roman" w:hAnsi="Times New Roman" w:cs="Times New Roman"/>
          <w:b/>
          <w:sz w:val="24"/>
          <w:szCs w:val="24"/>
        </w:rPr>
        <w:t>Гайирханова</w:t>
      </w:r>
      <w:proofErr w:type="spellEnd"/>
      <w:r w:rsidR="00E461E7" w:rsidRPr="008958F4">
        <w:rPr>
          <w:rFonts w:ascii="Times New Roman" w:hAnsi="Times New Roman" w:cs="Times New Roman"/>
          <w:b/>
          <w:sz w:val="24"/>
          <w:szCs w:val="24"/>
        </w:rPr>
        <w:t xml:space="preserve"> М.М."</w:t>
      </w:r>
    </w:p>
    <w:p w14:paraId="71C74FD5" w14:textId="1517063D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End"/>
      <w:r w:rsidR="00E461E7">
        <w:rPr>
          <w:rFonts w:ascii="Times New Roman" w:hAnsi="Times New Roman" w:cs="Times New Roman"/>
          <w:sz w:val="24"/>
          <w:szCs w:val="24"/>
        </w:rPr>
        <w:t>Корголоева</w:t>
      </w:r>
      <w:proofErr w:type="spellEnd"/>
      <w:r w:rsidR="00E461E7">
        <w:rPr>
          <w:rFonts w:ascii="Times New Roman" w:hAnsi="Times New Roman" w:cs="Times New Roman"/>
          <w:sz w:val="24"/>
          <w:szCs w:val="24"/>
        </w:rPr>
        <w:t xml:space="preserve"> З.С.</w:t>
      </w:r>
    </w:p>
    <w:p w14:paraId="46E963E5" w14:textId="12070F6C" w:rsidR="009B7EF9" w:rsidRDefault="009B7EF9" w:rsidP="00E37A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E461E7">
        <w:rPr>
          <w:rFonts w:ascii="Times New Roman" w:hAnsi="Times New Roman" w:cs="Times New Roman"/>
          <w:sz w:val="24"/>
          <w:szCs w:val="24"/>
        </w:rPr>
        <w:t xml:space="preserve"> 05.02.2022 г.</w:t>
      </w:r>
    </w:p>
    <w:p w14:paraId="527B4F00" w14:textId="77777777"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8"/>
        <w:gridCol w:w="4300"/>
        <w:gridCol w:w="1567"/>
      </w:tblGrid>
      <w:tr w:rsidR="005A69F4" w:rsidRPr="0036225F" w14:paraId="6071C9D3" w14:textId="77777777" w:rsidTr="004E2B05">
        <w:tc>
          <w:tcPr>
            <w:tcW w:w="3478" w:type="dxa"/>
          </w:tcPr>
          <w:p w14:paraId="6071C9D0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00" w:type="dxa"/>
          </w:tcPr>
          <w:p w14:paraId="6071C9D1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67" w:type="dxa"/>
          </w:tcPr>
          <w:p w14:paraId="6071C9D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2B05" w:rsidRPr="0036225F" w14:paraId="6071C9DB" w14:textId="77777777" w:rsidTr="004E2B05">
        <w:tc>
          <w:tcPr>
            <w:tcW w:w="3478" w:type="dxa"/>
          </w:tcPr>
          <w:p w14:paraId="6071C9D8" w14:textId="119BC715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4300" w:type="dxa"/>
          </w:tcPr>
          <w:p w14:paraId="203134BE" w14:textId="77777777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Обновлены сроки перехода: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E2B05" w:rsidRPr="005F2973" w14:paraId="3BAB91E7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nil"/>
                    <w:right w:val="single" w:sz="6" w:space="0" w:color="222222"/>
                  </w:tcBorders>
                  <w:hideMark/>
                </w:tcPr>
                <w:p w14:paraId="1AC114C6" w14:textId="77777777" w:rsidR="004E2B05" w:rsidRPr="005F2973" w:rsidRDefault="004E2B05" w:rsidP="004E2B05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46A8C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DC69524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65469D0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6BFAF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87F4F5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6CD0E0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3A0172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FA43F1A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B15BAC9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4E2B05" w:rsidRPr="005F2973" w14:paraId="381A9532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nil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0091F83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348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0AC134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  <w:tc>
                <w:tcPr>
                  <w:tcW w:w="3960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A2AED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</w:tr>
            <w:tr w:rsidR="004E2B05" w:rsidRPr="005F2973" w14:paraId="7B14990F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DA7B66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2021/22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BCE8E5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03F884F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5D26D9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0A83F1A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189B459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AD85D0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758CD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DA8FB65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C1277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E2B05" w:rsidRPr="005F2973" w14:paraId="3818E9A7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40CC8F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2022/23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F46A6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BA202A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14D6ED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2A29064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18A151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957BA4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9230B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63ADE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1447F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E2B05" w:rsidRPr="005F2973" w14:paraId="77784A34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EC8843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2023/24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D85C01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2751C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7A13B1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524EA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9F74D1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515934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BD81395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B73FFFE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3063FA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E2B05" w:rsidRPr="005F2973" w14:paraId="2BA37691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CC3ABAB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2024/25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99DA5D9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FF050C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58693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C94B49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059DD00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802CA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3DF2D6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99D25C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27EC5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E2B05" w:rsidRPr="005F2973" w14:paraId="7B6219C0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0856CB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2025/26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FF6737B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B8DEF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4EAD27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55A215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437F59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1D491EB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2EEC0D6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688AC3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1A03D73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4E2B05" w:rsidRPr="005F2973" w14:paraId="726E9C01" w14:textId="77777777" w:rsidTr="009B66C5">
              <w:trPr>
                <w:jc w:val="center"/>
              </w:trPr>
              <w:tc>
                <w:tcPr>
                  <w:tcW w:w="19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D82C4B2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2026/27</w:t>
                  </w:r>
                </w:p>
              </w:tc>
              <w:tc>
                <w:tcPr>
                  <w:tcW w:w="8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C0E644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4E6D16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BBA92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56086D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8E18C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59B30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13615D8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F0D470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12A5C6" w14:textId="77777777" w:rsidR="004E2B05" w:rsidRPr="005F2973" w:rsidRDefault="004E2B05" w:rsidP="004E2B0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9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</w:tbl>
          <w:p w14:paraId="1863D4F7" w14:textId="77777777" w:rsidR="004E2B05" w:rsidRPr="005F2973" w:rsidRDefault="004E2B05" w:rsidP="004E2B05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 – обучайте по новым </w:t>
            </w:r>
            <w:hyperlink r:id="rId6" w:anchor="/document/97/489547/" w:history="1">
              <w:r w:rsidRPr="005F2973">
                <w:rPr>
                  <w:rStyle w:val="a5"/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ФГОС НОО</w:t>
              </w:r>
            </w:hyperlink>
            <w:r w:rsidRPr="005F29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и </w:t>
            </w:r>
            <w:hyperlink r:id="rId7" w:anchor="/document/97/489548/" w:history="1">
              <w:r w:rsidRPr="005F2973">
                <w:rPr>
                  <w:rStyle w:val="a5"/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ФГОС ООО</w:t>
              </w:r>
            </w:hyperlink>
            <w:r w:rsidRPr="005F29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 </w:t>
            </w:r>
          </w:p>
          <w:p w14:paraId="6071C9D9" w14:textId="33E753EA" w:rsidR="004E2B05" w:rsidRPr="00E37A8C" w:rsidRDefault="004E2B05" w:rsidP="00E37A8C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– для перехода на новые ФГОС НОО и ООО требуется согласие родителей.</w:t>
            </w:r>
          </w:p>
        </w:tc>
        <w:tc>
          <w:tcPr>
            <w:tcW w:w="1567" w:type="dxa"/>
          </w:tcPr>
          <w:p w14:paraId="6071C9DA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DF" w14:textId="77777777" w:rsidTr="004E2B05">
        <w:tc>
          <w:tcPr>
            <w:tcW w:w="3478" w:type="dxa"/>
          </w:tcPr>
          <w:p w14:paraId="6071C9DC" w14:textId="7DF510CF" w:rsidR="004E2B05" w:rsidRPr="0036225F" w:rsidRDefault="004E2B05" w:rsidP="004E2B05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5F29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4300" w:type="dxa"/>
          </w:tcPr>
          <w:p w14:paraId="3D92CA16" w14:textId="77777777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Не разработаны программы, но</w:t>
            </w:r>
          </w:p>
          <w:p w14:paraId="435F959E" w14:textId="0AEE4966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A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карте намечается  </w:t>
            </w:r>
          </w:p>
          <w:p w14:paraId="44FBB041" w14:textId="77777777" w:rsidR="004E2B05" w:rsidRPr="005F2973" w:rsidRDefault="004E2B05" w:rsidP="004E2B05">
            <w:pPr>
              <w:tabs>
                <w:tab w:val="left" w:pos="15333"/>
              </w:tabs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  <w:p w14:paraId="6071C9DD" w14:textId="06A58FFF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567" w:type="dxa"/>
          </w:tcPr>
          <w:p w14:paraId="6071C9DE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E3" w14:textId="77777777" w:rsidTr="004E2B05">
        <w:tc>
          <w:tcPr>
            <w:tcW w:w="3478" w:type="dxa"/>
          </w:tcPr>
          <w:p w14:paraId="6071C9E0" w14:textId="31B3B27D" w:rsidR="004E2B05" w:rsidRPr="0036225F" w:rsidRDefault="004E2B05" w:rsidP="004E2B05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</w:t>
            </w: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4300" w:type="dxa"/>
          </w:tcPr>
          <w:p w14:paraId="55D337FB" w14:textId="77777777" w:rsidR="004E2B05" w:rsidRPr="005F2973" w:rsidRDefault="004E2B05" w:rsidP="004E2B0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Локальные акты составляются, </w:t>
            </w:r>
          </w:p>
          <w:p w14:paraId="6071C9E1" w14:textId="2E951DC1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Положение, регламентирующее режим занятий обучающихся, Положение о текущем контроле успеваемости и промежуточной аттестации учащихся</w:t>
            </w:r>
          </w:p>
        </w:tc>
        <w:tc>
          <w:tcPr>
            <w:tcW w:w="1567" w:type="dxa"/>
          </w:tcPr>
          <w:p w14:paraId="6071C9E2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E7" w14:textId="77777777" w:rsidTr="004E2B05">
        <w:tc>
          <w:tcPr>
            <w:tcW w:w="3478" w:type="dxa"/>
          </w:tcPr>
          <w:p w14:paraId="6071C9E4" w14:textId="6E8D142E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4300" w:type="dxa"/>
          </w:tcPr>
          <w:p w14:paraId="6071C9E5" w14:textId="354C1728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2021 года по 2027 год каждый год </w:t>
            </w:r>
          </w:p>
        </w:tc>
        <w:tc>
          <w:tcPr>
            <w:tcW w:w="1567" w:type="dxa"/>
          </w:tcPr>
          <w:p w14:paraId="6071C9E6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EB" w14:textId="77777777" w:rsidTr="004E2B05">
        <w:tc>
          <w:tcPr>
            <w:tcW w:w="3478" w:type="dxa"/>
          </w:tcPr>
          <w:p w14:paraId="6071C9E8" w14:textId="6A412641" w:rsidR="004E2B05" w:rsidRPr="0036225F" w:rsidRDefault="004E2B05" w:rsidP="004E2B05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4300" w:type="dxa"/>
            <w:vAlign w:val="center"/>
          </w:tcPr>
          <w:p w14:paraId="6071C9E9" w14:textId="60656BE5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567" w:type="dxa"/>
          </w:tcPr>
          <w:p w14:paraId="6071C9EA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EF" w14:textId="77777777" w:rsidTr="004E2B05">
        <w:tc>
          <w:tcPr>
            <w:tcW w:w="3478" w:type="dxa"/>
          </w:tcPr>
          <w:p w14:paraId="6071C9EC" w14:textId="628B6B8C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4300" w:type="dxa"/>
          </w:tcPr>
          <w:p w14:paraId="19A9C84E" w14:textId="77777777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Список учебников определен только примерный.</w:t>
            </w:r>
          </w:p>
          <w:p w14:paraId="21762823" w14:textId="77777777" w:rsidR="004E2B05" w:rsidRPr="005F2973" w:rsidRDefault="004E2B05" w:rsidP="004E2B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учебных пособий ФПУ.</w:t>
            </w:r>
          </w:p>
          <w:p w14:paraId="6071C9ED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071C9EE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F3" w14:textId="77777777" w:rsidTr="004E2B05">
        <w:tc>
          <w:tcPr>
            <w:tcW w:w="3478" w:type="dxa"/>
          </w:tcPr>
          <w:p w14:paraId="6071C9F0" w14:textId="7664BDDB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4300" w:type="dxa"/>
          </w:tcPr>
          <w:p w14:paraId="6071C9F1" w14:textId="11D46350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7" w:type="dxa"/>
          </w:tcPr>
          <w:p w14:paraId="6071C9F2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F7" w14:textId="77777777" w:rsidTr="004E2B05">
        <w:tc>
          <w:tcPr>
            <w:tcW w:w="3478" w:type="dxa"/>
          </w:tcPr>
          <w:p w14:paraId="6071C9F4" w14:textId="46B62EF1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4300" w:type="dxa"/>
          </w:tcPr>
          <w:p w14:paraId="6071C9F5" w14:textId="5633BDB9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По ВУД составлены все локальные акты, приведено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в соответствие положение, но нет взаимодействия с социальными партнерами.</w:t>
            </w:r>
          </w:p>
        </w:tc>
        <w:tc>
          <w:tcPr>
            <w:tcW w:w="1567" w:type="dxa"/>
          </w:tcPr>
          <w:p w14:paraId="6071C9F6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6071C9FB" w14:textId="77777777" w:rsidTr="004E2B05">
        <w:tc>
          <w:tcPr>
            <w:tcW w:w="3478" w:type="dxa"/>
          </w:tcPr>
          <w:p w14:paraId="6071C9F8" w14:textId="64FCB08D" w:rsidR="004E2B05" w:rsidRPr="0036225F" w:rsidRDefault="004E2B05" w:rsidP="004E2B0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4300" w:type="dxa"/>
          </w:tcPr>
          <w:p w14:paraId="6071C9F9" w14:textId="29A351A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73">
              <w:rPr>
                <w:rFonts w:ascii="Times New Roman" w:hAnsi="Times New Roman" w:cs="Times New Roman"/>
                <w:sz w:val="24"/>
                <w:szCs w:val="24"/>
              </w:rPr>
              <w:t>Учителя, которые будут работать в 1,5-х классах записаны на прохождение КПК по новым ФГОС НОО и ООО</w:t>
            </w:r>
          </w:p>
        </w:tc>
        <w:tc>
          <w:tcPr>
            <w:tcW w:w="1567" w:type="dxa"/>
          </w:tcPr>
          <w:p w14:paraId="6071C9FA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05" w:rsidRPr="0036225F" w14:paraId="16852DD5" w14:textId="77777777" w:rsidTr="004E2B05">
        <w:tc>
          <w:tcPr>
            <w:tcW w:w="3478" w:type="dxa"/>
          </w:tcPr>
          <w:p w14:paraId="000883DA" w14:textId="0E3BF66F" w:rsidR="004E2B05" w:rsidRPr="005F2973" w:rsidRDefault="004E2B05" w:rsidP="004E2B05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29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4300" w:type="dxa"/>
          </w:tcPr>
          <w:p w14:paraId="2D69C0B0" w14:textId="77777777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61B6E03D" w14:textId="77777777" w:rsidR="004E2B05" w:rsidRPr="005F2973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C57E25" w14:textId="77777777" w:rsidR="004E2B05" w:rsidRPr="0036225F" w:rsidRDefault="004E2B05" w:rsidP="004E2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9FC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DE"/>
    <w:rsid w:val="000523C2"/>
    <w:rsid w:val="000D7C1F"/>
    <w:rsid w:val="00116660"/>
    <w:rsid w:val="001A0B5F"/>
    <w:rsid w:val="001D693A"/>
    <w:rsid w:val="00202C94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4E2B05"/>
    <w:rsid w:val="0051386B"/>
    <w:rsid w:val="005A69F4"/>
    <w:rsid w:val="0065094A"/>
    <w:rsid w:val="00666C79"/>
    <w:rsid w:val="00735469"/>
    <w:rsid w:val="007D7BC6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CE4C4D"/>
    <w:rsid w:val="00CF0DB4"/>
    <w:rsid w:val="00D0279D"/>
    <w:rsid w:val="00D044DE"/>
    <w:rsid w:val="00D31017"/>
    <w:rsid w:val="00D36C6A"/>
    <w:rsid w:val="00DD34CB"/>
    <w:rsid w:val="00E37A8C"/>
    <w:rsid w:val="00E461E7"/>
    <w:rsid w:val="00E61346"/>
    <w:rsid w:val="00E64ED0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  <w15:docId w15:val="{90860C56-EECB-45B9-B9AC-BD36732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E2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898B-EA43-44FF-9C9B-774F6A3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</cp:lastModifiedBy>
  <cp:revision>4</cp:revision>
  <dcterms:created xsi:type="dcterms:W3CDTF">2022-02-05T11:17:00Z</dcterms:created>
  <dcterms:modified xsi:type="dcterms:W3CDTF">2022-02-07T06:57:00Z</dcterms:modified>
</cp:coreProperties>
</file>