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CC13" w14:textId="77777777" w:rsidR="00CE584A" w:rsidRPr="00CE584A" w:rsidRDefault="00CE584A" w:rsidP="00CE584A">
      <w:pPr>
        <w:shd w:val="clear" w:color="auto" w:fill="FFFFFF"/>
        <w:spacing w:before="0" w:beforeAutospacing="0" w:after="150" w:afterAutospacing="0" w:line="276" w:lineRule="auto"/>
        <w:rPr>
          <w:rFonts w:ascii="Times New Roman" w:eastAsia="Times New Roman" w:hAnsi="Times New Roman" w:cs="Times New Roman"/>
          <w:b/>
          <w:color w:val="212121"/>
          <w:sz w:val="18"/>
          <w:szCs w:val="18"/>
          <w:lang w:val="ru-RU"/>
        </w:rPr>
      </w:pPr>
      <w:r w:rsidRPr="00CE584A"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 xml:space="preserve">                                      </w:t>
      </w:r>
      <w:r w:rsidRPr="00CE584A">
        <w:rPr>
          <w:rFonts w:ascii="Times New Roman" w:eastAsia="Calibri" w:hAnsi="Times New Roman" w:cs="Times New Roman"/>
          <w:b/>
          <w:color w:val="212121"/>
          <w:sz w:val="18"/>
          <w:szCs w:val="18"/>
          <w:lang w:val="ru-RU"/>
        </w:rPr>
        <w:t xml:space="preserve">              </w:t>
      </w:r>
      <w:r w:rsidRPr="00CE584A">
        <w:rPr>
          <w:rFonts w:ascii="Times New Roman" w:eastAsia="Calibri" w:hAnsi="Times New Roman" w:cs="Times New Roman"/>
          <w:b/>
          <w:noProof/>
          <w:color w:val="212121"/>
          <w:sz w:val="18"/>
          <w:szCs w:val="18"/>
          <w:lang w:val="ru-RU"/>
        </w:rPr>
        <w:drawing>
          <wp:inline distT="0" distB="0" distL="0" distR="0" wp14:anchorId="3EF20637" wp14:editId="65E5351C">
            <wp:extent cx="857250" cy="828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0E06C" w14:textId="77777777" w:rsidR="00CE584A" w:rsidRPr="00CE584A" w:rsidRDefault="00CE584A" w:rsidP="00CE584A">
      <w:pPr>
        <w:shd w:val="clear" w:color="auto" w:fill="FFFFFF"/>
        <w:spacing w:before="0" w:beforeAutospacing="0" w:after="150" w:afterAutospacing="0" w:line="276" w:lineRule="auto"/>
        <w:rPr>
          <w:rFonts w:ascii="Times New Roman" w:eastAsia="Calibri" w:hAnsi="Times New Roman" w:cs="Times New Roman"/>
          <w:b/>
          <w:color w:val="212121"/>
          <w:sz w:val="18"/>
          <w:szCs w:val="18"/>
          <w:lang w:val="ru-RU"/>
        </w:rPr>
      </w:pPr>
      <w:proofErr w:type="gramStart"/>
      <w:r w:rsidRPr="00CE584A">
        <w:rPr>
          <w:rFonts w:ascii="Times New Roman" w:eastAsia="Calibri" w:hAnsi="Times New Roman" w:cs="Times New Roman"/>
          <w:b/>
          <w:color w:val="212121"/>
          <w:sz w:val="18"/>
          <w:szCs w:val="18"/>
          <w:lang w:val="ru-RU"/>
        </w:rPr>
        <w:t>МУНИЦИПАЛЬНОЕ  КАЗЕННОЕ</w:t>
      </w:r>
      <w:proofErr w:type="gramEnd"/>
      <w:r w:rsidRPr="00CE584A">
        <w:rPr>
          <w:rFonts w:ascii="Times New Roman" w:eastAsia="Calibri" w:hAnsi="Times New Roman" w:cs="Times New Roman"/>
          <w:b/>
          <w:color w:val="212121"/>
          <w:sz w:val="18"/>
          <w:szCs w:val="18"/>
          <w:lang w:val="ru-RU"/>
        </w:rPr>
        <w:t xml:space="preserve">  ОБЩЕОБРАЗОВАТЕЛЬНОЕ  УЧРЕЖДЕНИЕ  «КАЛИНИНАУЛЬСКАЯ  СРЕДНЯЯ  ОБЩЕОБРАЗОВАТЕЛЬНАЯ  ШКОЛА  ИМЕНИ  ГЕРОЯ  РОССИИ  ГАЙИРХАНОВА М.М.»</w:t>
      </w:r>
    </w:p>
    <w:p w14:paraId="763E822C" w14:textId="77777777" w:rsidR="00CE584A" w:rsidRPr="00CE584A" w:rsidRDefault="00CE584A" w:rsidP="00CE584A">
      <w:pPr>
        <w:shd w:val="clear" w:color="auto" w:fill="FFFFFF"/>
        <w:spacing w:before="0" w:beforeAutospacing="0" w:after="150" w:afterAutospacing="0" w:line="276" w:lineRule="auto"/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</w:pPr>
      <w:r w:rsidRPr="00CE584A"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 xml:space="preserve">368157 с. </w:t>
      </w:r>
      <w:proofErr w:type="spellStart"/>
      <w:proofErr w:type="gramStart"/>
      <w:r w:rsidRPr="00CE584A"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>Калининаул</w:t>
      </w:r>
      <w:proofErr w:type="spellEnd"/>
      <w:r w:rsidRPr="00CE584A"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 xml:space="preserve">,   </w:t>
      </w:r>
      <w:proofErr w:type="gramEnd"/>
      <w:r w:rsidRPr="00CE584A"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 xml:space="preserve">                                         тел. 8(989)4793735</w:t>
      </w:r>
    </w:p>
    <w:p w14:paraId="5714C440" w14:textId="77777777" w:rsidR="00CE584A" w:rsidRPr="00CE584A" w:rsidRDefault="00CE584A" w:rsidP="00CE584A">
      <w:pPr>
        <w:shd w:val="clear" w:color="auto" w:fill="FFFFFF"/>
        <w:spacing w:before="0" w:beforeAutospacing="0" w:after="150" w:afterAutospacing="0" w:line="276" w:lineRule="auto"/>
        <w:rPr>
          <w:rFonts w:ascii="Times New Roman" w:eastAsia="Calibri" w:hAnsi="Times New Roman" w:cs="Times New Roman"/>
          <w:b/>
          <w:color w:val="212121"/>
          <w:sz w:val="24"/>
          <w:szCs w:val="24"/>
        </w:rPr>
      </w:pPr>
      <w:r w:rsidRPr="00CE584A"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 xml:space="preserve">Казбековский район, Р.Д.                                     </w:t>
      </w:r>
      <w:r w:rsidRPr="00CE584A">
        <w:rPr>
          <w:rFonts w:ascii="Times New Roman" w:eastAsia="Calibri" w:hAnsi="Times New Roman" w:cs="Times New Roman"/>
          <w:b/>
          <w:color w:val="212121"/>
          <w:sz w:val="24"/>
          <w:szCs w:val="24"/>
        </w:rPr>
        <w:t xml:space="preserve">e-mail: </w:t>
      </w:r>
      <w:hyperlink r:id="rId6" w:history="1">
        <w:r w:rsidRPr="00CE584A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kalininaulsosh@mail.ru</w:t>
        </w:r>
      </w:hyperlink>
    </w:p>
    <w:p w14:paraId="52B9A53D" w14:textId="77777777" w:rsidR="00CE584A" w:rsidRPr="00CE584A" w:rsidRDefault="00CE584A" w:rsidP="00CE584A">
      <w:pPr>
        <w:shd w:val="clear" w:color="auto" w:fill="FFFFFF"/>
        <w:spacing w:before="0" w:beforeAutospacing="0" w:after="150" w:afterAutospacing="0" w:line="276" w:lineRule="auto"/>
        <w:rPr>
          <w:rFonts w:ascii="Times New Roman" w:eastAsia="Calibri" w:hAnsi="Times New Roman" w:cs="Times New Roman"/>
          <w:b/>
          <w:color w:val="212121"/>
          <w:sz w:val="24"/>
          <w:szCs w:val="24"/>
        </w:rPr>
      </w:pPr>
    </w:p>
    <w:p w14:paraId="3704F4C5" w14:textId="77777777" w:rsidR="00CE584A" w:rsidRPr="00CE584A" w:rsidRDefault="00CE584A" w:rsidP="00CE584A">
      <w:pPr>
        <w:shd w:val="clear" w:color="auto" w:fill="FFFFFF"/>
        <w:spacing w:before="0" w:beforeAutospacing="0" w:after="150" w:afterAutospacing="0" w:line="276" w:lineRule="auto"/>
        <w:jc w:val="center"/>
        <w:rPr>
          <w:rFonts w:ascii="Times New Roman" w:eastAsia="Calibri" w:hAnsi="Times New Roman" w:cs="Times New Roman"/>
          <w:b/>
          <w:color w:val="212121"/>
          <w:sz w:val="24"/>
          <w:szCs w:val="24"/>
        </w:rPr>
      </w:pPr>
      <w:r w:rsidRPr="00CE584A"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>ПРИКАЗ</w:t>
      </w:r>
    </w:p>
    <w:p w14:paraId="542EFAB6" w14:textId="77777777" w:rsidR="00CE584A" w:rsidRPr="00CE584A" w:rsidRDefault="00CE584A" w:rsidP="00CE584A">
      <w:pPr>
        <w:shd w:val="clear" w:color="auto" w:fill="FFFFFF"/>
        <w:spacing w:before="0" w:beforeAutospacing="0" w:after="150" w:afterAutospacing="0" w:line="276" w:lineRule="auto"/>
        <w:jc w:val="center"/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</w:pPr>
      <w:r w:rsidRPr="00CE584A"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 xml:space="preserve">с. </w:t>
      </w:r>
      <w:proofErr w:type="spellStart"/>
      <w:r w:rsidRPr="00CE584A"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>Калининаул</w:t>
      </w:r>
      <w:proofErr w:type="spellEnd"/>
    </w:p>
    <w:p w14:paraId="29550D75" w14:textId="22C31FFE" w:rsidR="00CE584A" w:rsidRPr="00CE584A" w:rsidRDefault="00CE584A" w:rsidP="00CE584A">
      <w:pPr>
        <w:shd w:val="clear" w:color="auto" w:fill="FFFFFF"/>
        <w:spacing w:before="0" w:beforeAutospacing="0" w:after="150" w:afterAutospacing="0" w:line="276" w:lineRule="auto"/>
        <w:rPr>
          <w:rFonts w:ascii="Times New Roman" w:eastAsia="Calibri" w:hAnsi="Times New Roman" w:cs="Times New Roman"/>
          <w:b/>
          <w:bCs/>
          <w:color w:val="212121"/>
          <w:sz w:val="24"/>
          <w:szCs w:val="24"/>
          <w:lang w:val="ru-RU"/>
        </w:rPr>
      </w:pPr>
      <w:proofErr w:type="gramStart"/>
      <w:r w:rsidRPr="00CE584A"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 xml:space="preserve">№  </w:t>
      </w:r>
      <w:r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>42</w:t>
      </w:r>
      <w:proofErr w:type="gramEnd"/>
      <w:r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>/1</w:t>
      </w:r>
      <w:r w:rsidRPr="00CE584A">
        <w:rPr>
          <w:rFonts w:ascii="Times New Roman" w:eastAsia="Calibri" w:hAnsi="Times New Roman" w:cs="Times New Roman"/>
          <w:b/>
          <w:color w:val="212121"/>
          <w:sz w:val="24"/>
          <w:szCs w:val="24"/>
          <w:lang w:val="ru-RU"/>
        </w:rPr>
        <w:t xml:space="preserve">                                                                                                       от </w:t>
      </w:r>
      <w:r w:rsidRPr="00CE584A">
        <w:rPr>
          <w:rFonts w:ascii="Times New Roman" w:eastAsia="Calibri" w:hAnsi="Times New Roman" w:cs="Times New Roman"/>
          <w:b/>
          <w:bCs/>
          <w:color w:val="212121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12121"/>
          <w:sz w:val="24"/>
          <w:szCs w:val="24"/>
          <w:lang w:val="ru-RU"/>
        </w:rPr>
        <w:t>23.09.2021г.</w:t>
      </w:r>
    </w:p>
    <w:p w14:paraId="722E57A0" w14:textId="77777777" w:rsidR="0030601A" w:rsidRPr="00CE584A" w:rsidRDefault="003060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E4878A" w14:textId="1F878F4C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E584A" w:rsidRPr="00CE58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обеспечению перехода на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E584A" w:rsidRPr="00CE58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новые ФГОС НОО, ФГОС ООО на 2021–2027 годы</w:t>
      </w:r>
    </w:p>
    <w:p w14:paraId="3830A10F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</w:p>
    <w:p w14:paraId="3C9F93E4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0F96AB1" w14:textId="1F825AD3" w:rsidR="0030601A" w:rsidRPr="007B787E" w:rsidRDefault="002E1FB3" w:rsidP="007B787E">
      <w:pPr>
        <w:pStyle w:val="a3"/>
        <w:numPr>
          <w:ilvl w:val="0"/>
          <w:numId w:val="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584A"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gramStart"/>
      <w:r w:rsidR="00CE584A"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КСОШ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proofErr w:type="gramEnd"/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287, (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руппа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D299693" w14:textId="30B60827" w:rsidR="007B787E" w:rsidRDefault="007B787E" w:rsidP="007B787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Руководитель 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Корголоева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З.С.</w:t>
      </w:r>
    </w:p>
    <w:p w14:paraId="52637BBC" w14:textId="5AD54527" w:rsidR="007B787E" w:rsidRDefault="007B787E" w:rsidP="007B787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Члены группы:</w:t>
      </w:r>
    </w:p>
    <w:p w14:paraId="42CACDDF" w14:textId="0AC067A8" w:rsidR="007B787E" w:rsidRDefault="007B787E" w:rsidP="007B787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Корголоева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М.Б., заместитель директора по УВР:</w:t>
      </w:r>
    </w:p>
    <w:p w14:paraId="125540A5" w14:textId="1800278A" w:rsidR="007B787E" w:rsidRDefault="007B787E" w:rsidP="007B787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-Абдуразакова С.З.,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УВР:</w:t>
      </w:r>
    </w:p>
    <w:p w14:paraId="58F98B7C" w14:textId="6A30E023" w:rsidR="007B787E" w:rsidRDefault="007B787E" w:rsidP="007B787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Гереханова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С.Б.,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директора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НМР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0137EB2" w14:textId="63EE5C97" w:rsidR="007B787E" w:rsidRDefault="007B787E" w:rsidP="007B787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Илясханова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М.И.,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ВР:</w:t>
      </w:r>
    </w:p>
    <w:p w14:paraId="4A62FA2D" w14:textId="2D83FFAB" w:rsidR="007B787E" w:rsidRPr="007B787E" w:rsidRDefault="007B787E" w:rsidP="007B787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Абдулхакимова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Р.Х.-председатель профкома</w:t>
      </w:r>
    </w:p>
    <w:p w14:paraId="01103FE6" w14:textId="77777777" w:rsidR="0030601A" w:rsidRPr="007B787E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77002F0" w14:textId="5C781340" w:rsidR="0030601A" w:rsidRPr="00CE584A" w:rsidRDefault="002E1F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КСОШ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01.09.2022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F2DADB8" w14:textId="455A0ECA" w:rsidR="0030601A" w:rsidRPr="00CE584A" w:rsidRDefault="002E1F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584A">
        <w:rPr>
          <w:rFonts w:hAnsi="Times New Roman" w:cs="Times New Roman"/>
          <w:color w:val="000000"/>
          <w:sz w:val="24"/>
          <w:szCs w:val="24"/>
          <w:lang w:val="ru-RU"/>
        </w:rPr>
        <w:t>МКОУ КСОШ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14:paraId="266E4CCE" w14:textId="77777777" w:rsidR="0030601A" w:rsidRPr="00CE584A" w:rsidRDefault="002E1FB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мониторить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разъяснения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тельных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852FF5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8E85A46" w14:textId="77777777" w:rsid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E584A"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9541349" w14:textId="1CA703E3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r w:rsidR="00CE584A" w:rsidRPr="002E1FB3">
        <w:rPr>
          <w:rFonts w:hAnsi="Times New Roman" w:cs="Times New Roman"/>
          <w:color w:val="000000"/>
          <w:sz w:val="24"/>
          <w:szCs w:val="24"/>
          <w:lang w:val="ru-RU"/>
        </w:rPr>
        <w:t>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 школы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Корголоева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З.С.</w:t>
      </w:r>
      <w:r w:rsid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</w:p>
    <w:p w14:paraId="19808647" w14:textId="77777777" w:rsidR="0030601A" w:rsidRPr="002E1FB3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1F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1F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1FB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E1F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1FB3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2E1F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BD453EB" w14:textId="03FB66C0" w:rsidR="0030601A" w:rsidRPr="002E1FB3" w:rsidRDefault="003060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192482" w14:textId="59795889" w:rsidR="007B787E" w:rsidRDefault="007B787E" w:rsidP="007B787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Корголоева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М.Б.,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F9A6504" w14:textId="6AD1315B" w:rsidR="007B787E" w:rsidRDefault="007B787E" w:rsidP="007B787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-Абдуразакова С.З.,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12249D4" w14:textId="44D01E31" w:rsidR="007B787E" w:rsidRDefault="007B787E" w:rsidP="007B787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Гереханова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С.Б.,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B77421F" w14:textId="01853249" w:rsidR="007B787E" w:rsidRDefault="007B787E" w:rsidP="007B787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Илясханова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М.И.,</w:t>
      </w:r>
      <w:r w:rsidRP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930A5FC" w14:textId="1F24CE38" w:rsidR="007B787E" w:rsidRPr="007B787E" w:rsidRDefault="007B787E" w:rsidP="007B787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Абдулхакимова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Р.Х.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5EA1893F" w14:textId="761B2A3F" w:rsidR="00CE584A" w:rsidRDefault="00CE584A" w:rsidP="007B787E">
      <w:pPr>
        <w:rPr>
          <w:rFonts w:hAnsi="Times New Roman" w:cs="Times New Roman"/>
          <w:color w:val="000000"/>
          <w:sz w:val="24"/>
          <w:szCs w:val="24"/>
        </w:rPr>
      </w:pPr>
    </w:p>
    <w:p w14:paraId="0B30B677" w14:textId="66D4A535" w:rsidR="00CE584A" w:rsidRDefault="00CE584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06D2C204" w14:textId="5E69CC2C" w:rsidR="00CE584A" w:rsidRDefault="00CE584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BCAA115" w14:textId="47926816" w:rsidR="00CE584A" w:rsidRDefault="00CE584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56AFFC71" w14:textId="38745CD5" w:rsidR="00CE584A" w:rsidRDefault="00CE584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631A32CA" w14:textId="7F1B604C" w:rsidR="00CE584A" w:rsidRDefault="00CE584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584A398C" w14:textId="0A9B9A3E" w:rsidR="00CE584A" w:rsidRDefault="00CE584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0E78F8B2" w14:textId="51E972AB" w:rsidR="007B787E" w:rsidRDefault="007B787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03E0F832" w14:textId="689E431E" w:rsidR="007B787E" w:rsidRDefault="007B787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A81D581" w14:textId="01E87628" w:rsidR="007B787E" w:rsidRDefault="007B787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4E098A29" w14:textId="5F06387D" w:rsidR="007B787E" w:rsidRDefault="007B787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0CB1EBFB" w14:textId="20B6A41F" w:rsidR="007B787E" w:rsidRDefault="007B787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9C30BFC" w14:textId="77777777" w:rsidR="007B787E" w:rsidRDefault="007B787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20BB6FE9" w14:textId="77777777" w:rsidR="00CE584A" w:rsidRDefault="00CE584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531"/>
      </w:tblGrid>
      <w:tr w:rsidR="0030601A" w14:paraId="23F158D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44792" w14:textId="77777777" w:rsidR="0030601A" w:rsidRDefault="0030601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A86C7" w14:textId="42C5A4C9" w:rsidR="0030601A" w:rsidRPr="007B787E" w:rsidRDefault="002E1F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78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</w:t>
            </w:r>
            <w:r w:rsidR="007B78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42/1</w:t>
            </w:r>
          </w:p>
        </w:tc>
      </w:tr>
    </w:tbl>
    <w:p w14:paraId="5490636D" w14:textId="334F964D" w:rsidR="0030601A" w:rsidRDefault="0030601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15"/>
        <w:gridCol w:w="4212"/>
      </w:tblGrid>
      <w:tr w:rsidR="0030601A" w14:paraId="784EED1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33AD1" w14:textId="0791A61B" w:rsidR="0030601A" w:rsidRPr="007B787E" w:rsidRDefault="002E1F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78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="007B78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proofErr w:type="gramStart"/>
            <w:r w:rsidR="007B78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пр.профкома</w:t>
            </w:r>
            <w:proofErr w:type="spellEnd"/>
            <w:proofErr w:type="gramEnd"/>
            <w:r w:rsidRPr="007B787E">
              <w:rPr>
                <w:lang w:val="ru-RU"/>
              </w:rPr>
              <w:br/>
            </w:r>
            <w:r w:rsidRPr="007B78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proofErr w:type="spellStart"/>
            <w:r w:rsidR="007B78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Абдулхакимова</w:t>
            </w:r>
            <w:proofErr w:type="spellEnd"/>
            <w:r w:rsidR="007B78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Р.Х.</w:t>
            </w:r>
            <w:r w:rsidRPr="007B78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 w:rsidRPr="007B787E">
              <w:rPr>
                <w:lang w:val="ru-RU"/>
              </w:rPr>
              <w:br/>
            </w:r>
            <w:r w:rsidRPr="007B78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(__________________________)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888A8" w14:textId="77777777" w:rsidR="0030601A" w:rsidRDefault="002E1FB3" w:rsidP="007B787E">
            <w:pPr>
              <w:shd w:val="clear" w:color="auto" w:fill="FFFFFF"/>
              <w:spacing w:before="0" w:beforeAutospacing="0" w:after="15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B787E" w:rsidRPr="00CE584A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lang w:val="ru-RU"/>
              </w:rPr>
              <w:t xml:space="preserve">№  </w:t>
            </w:r>
            <w:r w:rsidR="007B787E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lang w:val="ru-RU"/>
              </w:rPr>
              <w:t>42</w:t>
            </w:r>
            <w:proofErr w:type="gramEnd"/>
            <w:r w:rsidR="007B787E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lang w:val="ru-RU"/>
              </w:rPr>
              <w:t>/1</w:t>
            </w:r>
            <w:r w:rsidR="007B787E" w:rsidRPr="00CE584A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от </w:t>
            </w:r>
            <w:r w:rsidR="007B787E" w:rsidRPr="00CE584A">
              <w:rPr>
                <w:rFonts w:ascii="Times New Roman" w:eastAsia="Calibri" w:hAnsi="Times New Roman" w:cs="Times New Roman"/>
                <w:b/>
                <w:bCs/>
                <w:color w:val="212121"/>
                <w:sz w:val="24"/>
                <w:szCs w:val="24"/>
                <w:lang w:val="ru-RU"/>
              </w:rPr>
              <w:t xml:space="preserve"> </w:t>
            </w:r>
            <w:r w:rsidR="007B787E">
              <w:rPr>
                <w:rFonts w:ascii="Times New Roman" w:eastAsia="Calibri" w:hAnsi="Times New Roman" w:cs="Times New Roman"/>
                <w:b/>
                <w:bCs/>
                <w:color w:val="212121"/>
                <w:sz w:val="24"/>
                <w:szCs w:val="24"/>
                <w:lang w:val="ru-RU"/>
              </w:rPr>
              <w:t>23.09.2021г.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  <w:p w14:paraId="2834452F" w14:textId="05B31BBA" w:rsidR="007B787E" w:rsidRPr="007B787E" w:rsidRDefault="007B787E" w:rsidP="007B787E">
            <w:pPr>
              <w:shd w:val="clear" w:color="auto" w:fill="FFFFFF"/>
              <w:spacing w:before="0" w:beforeAutospacing="0" w:after="150" w:afterAutospacing="0" w:line="276" w:lineRule="auto"/>
              <w:rPr>
                <w:rFonts w:ascii="Times New Roman" w:eastAsia="Calibri" w:hAnsi="Times New Roman" w:cs="Times New Roman"/>
                <w:b/>
                <w:bCs/>
                <w:color w:val="21212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212121"/>
                <w:sz w:val="24"/>
                <w:szCs w:val="24"/>
                <w:lang w:val="ru-RU"/>
              </w:rPr>
              <w:t>Корголоева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212121"/>
                <w:sz w:val="24"/>
                <w:szCs w:val="24"/>
                <w:lang w:val="ru-RU"/>
              </w:rPr>
              <w:t xml:space="preserve"> З.С. </w:t>
            </w:r>
          </w:p>
        </w:tc>
      </w:tr>
    </w:tbl>
    <w:p w14:paraId="06E9B2F2" w14:textId="77777777" w:rsidR="0030601A" w:rsidRDefault="0030601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4E829480" w14:textId="77777777" w:rsidR="0030601A" w:rsidRDefault="0030601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0514AFD6" w14:textId="77777777" w:rsidR="007B787E" w:rsidRDefault="002E1F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0287E140" w14:textId="0F45D54D" w:rsidR="0030601A" w:rsidRPr="00CE584A" w:rsidRDefault="002E1F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МКОУКСОШ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федеральных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государственных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образовательных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стандартов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н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ачального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утвержденных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приказами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31.05.2021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286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287</w:t>
      </w:r>
    </w:p>
    <w:p w14:paraId="31D8F332" w14:textId="77777777" w:rsidR="0030601A" w:rsidRPr="00CE584A" w:rsidRDefault="003060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F69FAD" w14:textId="77777777" w:rsidR="0030601A" w:rsidRPr="00CE584A" w:rsidRDefault="002E1F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1258B0E1" w14:textId="273F4EFA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Положе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584A">
        <w:rPr>
          <w:rFonts w:hAnsi="Times New Roman" w:cs="Times New Roman"/>
          <w:color w:val="000000"/>
          <w:sz w:val="24"/>
          <w:szCs w:val="24"/>
          <w:lang w:val="ru-RU"/>
        </w:rPr>
        <w:t>МКОУ КСОШ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287, (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регламентир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ует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поэтапном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787E">
        <w:rPr>
          <w:rFonts w:hAnsi="Times New Roman" w:cs="Times New Roman"/>
          <w:color w:val="000000"/>
          <w:sz w:val="24"/>
          <w:szCs w:val="24"/>
          <w:lang w:val="ru-RU"/>
        </w:rPr>
        <w:t>МКОУ КСОШ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-2021).</w:t>
      </w:r>
    </w:p>
    <w:p w14:paraId="6F86531F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2FAC9F" w14:textId="77777777" w:rsidR="0030601A" w:rsidRPr="00CE584A" w:rsidRDefault="002E1F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14:paraId="32FE1A04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системный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подхо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38E584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6C9DF87" w14:textId="77777777" w:rsidR="0030601A" w:rsidRPr="00CE584A" w:rsidRDefault="002E1F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14:paraId="3991316F" w14:textId="77777777" w:rsidR="0030601A" w:rsidRPr="00CE584A" w:rsidRDefault="002E1F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определени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14:paraId="12223EAD" w14:textId="77777777" w:rsidR="0030601A" w:rsidRDefault="002E1F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регламентирующей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-2021;</w:t>
      </w:r>
    </w:p>
    <w:p w14:paraId="46CB3409" w14:textId="77777777" w:rsidR="0030601A" w:rsidRPr="00CE584A" w:rsidRDefault="002E1F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поэтапного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поср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едством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C981827" w14:textId="77777777" w:rsidR="0030601A" w:rsidRPr="00CE584A" w:rsidRDefault="002E1F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14:paraId="71E39D08" w14:textId="77777777" w:rsidR="0030601A" w:rsidRDefault="002E1FB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_____.</w:t>
      </w:r>
    </w:p>
    <w:p w14:paraId="440C2854" w14:textId="77777777" w:rsidR="0030601A" w:rsidRDefault="002E1FB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</w:p>
    <w:p w14:paraId="2173F210" w14:textId="77777777" w:rsidR="0030601A" w:rsidRDefault="002E1F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Экспертно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81A1797" w14:textId="77777777" w:rsidR="0030601A" w:rsidRPr="00CE584A" w:rsidRDefault="002E1FB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14:paraId="1C07FC83" w14:textId="77777777" w:rsidR="0030601A" w:rsidRPr="00CE584A" w:rsidRDefault="002E1FB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разработках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14:paraId="796EDC6B" w14:textId="77777777" w:rsidR="0030601A" w:rsidRPr="00CE584A" w:rsidRDefault="002E1FB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методи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ческих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кадровых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14:paraId="2D0AE2DE" w14:textId="77777777" w:rsidR="0030601A" w:rsidRPr="00CE584A" w:rsidRDefault="002E1FB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14:paraId="15AE2B01" w14:textId="77777777" w:rsidR="0030601A" w:rsidRPr="00CE584A" w:rsidRDefault="002E1FB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езультатах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</w:t>
      </w:r>
    </w:p>
    <w:p w14:paraId="55B47C5C" w14:textId="77777777" w:rsidR="0030601A" w:rsidRDefault="002E1F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Координационно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813BBB4" w14:textId="77777777" w:rsidR="0030601A" w:rsidRPr="00CE584A" w:rsidRDefault="002E1FB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14:paraId="7814998A" w14:textId="77777777" w:rsidR="0030601A" w:rsidRPr="00CE584A" w:rsidRDefault="002E1FB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мпонентов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14:paraId="49534954" w14:textId="77777777" w:rsidR="0030601A" w:rsidRDefault="002E1F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B3101A5" w14:textId="77777777" w:rsidR="0030601A" w:rsidRPr="00CE584A" w:rsidRDefault="002E1FB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218E085" w14:textId="77777777" w:rsidR="0030601A" w:rsidRPr="00CE584A" w:rsidRDefault="002E1FB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перспектив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едения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14:paraId="4F6A3664" w14:textId="77777777" w:rsidR="0030601A" w:rsidRPr="00CE584A" w:rsidRDefault="002E1F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14:paraId="38B57FA2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5EE3382" w14:textId="77777777" w:rsidR="0030601A" w:rsidRPr="00CE584A" w:rsidRDefault="002E1FB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E3ACAE8" w14:textId="77777777" w:rsidR="0030601A" w:rsidRPr="00CE584A" w:rsidRDefault="002E1FB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7362A43" w14:textId="35F5D5FC" w:rsidR="0030601A" w:rsidRPr="007B787E" w:rsidRDefault="002E1FB3" w:rsidP="007B787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4001180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1AC2813" w14:textId="77777777" w:rsidR="0030601A" w:rsidRPr="00CE584A" w:rsidRDefault="002E1FB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48A532B" w14:textId="77777777" w:rsidR="0030601A" w:rsidRDefault="002E1FB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получаемых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-2021;</w:t>
      </w:r>
    </w:p>
    <w:p w14:paraId="59A57289" w14:textId="1BE8631E" w:rsidR="0030601A" w:rsidRPr="00CE584A" w:rsidRDefault="002E1FB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787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A32A16B" w14:textId="77777777" w:rsidR="007B787E" w:rsidRDefault="007B787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008CF36B" w14:textId="3D2F49E5" w:rsidR="0030601A" w:rsidRDefault="002E1FB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</w:p>
    <w:p w14:paraId="3A62F81C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ействует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14:paraId="01D51268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-2021,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принятому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2FE29E" w14:textId="08D92B5D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787E">
        <w:rPr>
          <w:rFonts w:hAnsi="Times New Roman" w:cs="Times New Roman"/>
          <w:color w:val="000000"/>
          <w:sz w:val="24"/>
          <w:szCs w:val="24"/>
          <w:lang w:val="ru-RU"/>
        </w:rPr>
        <w:t>одного раза в полугодие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15A223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6FA0849" w14:textId="33C74021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резу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льтатов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787E">
        <w:rPr>
          <w:rFonts w:hAnsi="Times New Roman" w:cs="Times New Roman"/>
          <w:color w:val="000000"/>
          <w:sz w:val="24"/>
          <w:szCs w:val="24"/>
          <w:lang w:val="ru-RU"/>
        </w:rPr>
        <w:t>большинство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B787E">
        <w:rPr>
          <w:rFonts w:hAnsi="Times New Roman" w:cs="Times New Roman"/>
          <w:color w:val="000000"/>
          <w:sz w:val="24"/>
          <w:szCs w:val="24"/>
          <w:lang w:val="ru-RU"/>
        </w:rPr>
        <w:t>подсчетом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1C9DC2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DCC8A9" w14:textId="77777777" w:rsidR="0030601A" w:rsidRPr="00CE584A" w:rsidRDefault="002E1F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CE58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Делопроизводство</w:t>
      </w:r>
    </w:p>
    <w:p w14:paraId="5E0AC32D" w14:textId="77777777" w:rsidR="0030601A" w:rsidRPr="00CE584A" w:rsidRDefault="002E1F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EE6FA2" w14:textId="77777777" w:rsidR="0030601A" w:rsidRDefault="002E1FB3">
      <w:pPr>
        <w:rPr>
          <w:rFonts w:hAnsi="Times New Roman" w:cs="Times New Roman"/>
          <w:color w:val="000000"/>
          <w:sz w:val="24"/>
          <w:szCs w:val="24"/>
        </w:rPr>
      </w:pP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ляет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выбранный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E584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Подписывают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присутствовавшие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30601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49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D78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32C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C6D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01D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D7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D5F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22E89"/>
    <w:multiLevelType w:val="hybridMultilevel"/>
    <w:tmpl w:val="2324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2E1FB3"/>
    <w:rsid w:val="0030601A"/>
    <w:rsid w:val="003514A0"/>
    <w:rsid w:val="004F7E17"/>
    <w:rsid w:val="005A05CE"/>
    <w:rsid w:val="00653AF6"/>
    <w:rsid w:val="007B787E"/>
    <w:rsid w:val="00B73A5A"/>
    <w:rsid w:val="00CE584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C4E8"/>
  <w15:docId w15:val="{A3DB8588-7D34-4B7A-AD51-F89225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B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ininaulsosh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2022-02-26T06:32:00Z</dcterms:created>
  <dcterms:modified xsi:type="dcterms:W3CDTF">2022-02-26T06:32:00Z</dcterms:modified>
</cp:coreProperties>
</file>